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61E7" w14:textId="515CF2B6" w:rsidR="00886BA3" w:rsidRDefault="00886BA3" w:rsidP="00886BA3"/>
    <w:p w14:paraId="364A4973" w14:textId="435C664F" w:rsidR="00886BA3" w:rsidRDefault="00886BA3" w:rsidP="00886BA3">
      <w:pPr>
        <w:jc w:val="center"/>
      </w:pPr>
      <w:r w:rsidRPr="00886BA3">
        <w:rPr>
          <w:b/>
          <w:bCs/>
          <w:sz w:val="28"/>
          <w:szCs w:val="28"/>
        </w:rPr>
        <w:t>Teshia Bau</w:t>
      </w:r>
      <w:r w:rsidR="00D929E5">
        <w:rPr>
          <w:b/>
          <w:bCs/>
          <w:sz w:val="28"/>
          <w:szCs w:val="28"/>
        </w:rPr>
        <w:t>m</w:t>
      </w:r>
      <w:r w:rsidRPr="00886BA3">
        <w:br/>
        <w:t>1135 S. 75th St West Allis, WI. 53214 Teshia21@gmail.com (414) 600-3323</w:t>
      </w:r>
      <w:r w:rsidRPr="00886BA3">
        <w:br/>
      </w:r>
    </w:p>
    <w:p w14:paraId="269C33BE" w14:textId="77777777" w:rsidR="00623B59" w:rsidRDefault="00886BA3" w:rsidP="00886BA3">
      <w:pPr>
        <w:rPr>
          <w:b/>
          <w:bCs/>
        </w:rPr>
      </w:pPr>
      <w:r w:rsidRPr="00886BA3">
        <w:rPr>
          <w:b/>
          <w:bCs/>
        </w:rPr>
        <w:t>Professional Goal:</w:t>
      </w:r>
    </w:p>
    <w:p w14:paraId="073E974A" w14:textId="11F29B57" w:rsidR="00141FF8" w:rsidRDefault="00886BA3" w:rsidP="00886BA3">
      <w:r w:rsidRPr="00886BA3">
        <w:br/>
        <w:t>I am a self-starting, goal-oriented strategist whose confidence, perseverance and vision promote</w:t>
      </w:r>
      <w:r>
        <w:t xml:space="preserve"> </w:t>
      </w:r>
      <w:r w:rsidRPr="00886BA3">
        <w:t>success. My major strengths are planning, problem solving and communication. I also want to gain</w:t>
      </w:r>
      <w:r>
        <w:t xml:space="preserve"> </w:t>
      </w:r>
      <w:r w:rsidRPr="00886BA3">
        <w:t>knowledge and experience needed to pursue career in the field of Human Services</w:t>
      </w:r>
      <w:r>
        <w:t xml:space="preserve"> or </w:t>
      </w:r>
      <w:r w:rsidR="00A25050">
        <w:t xml:space="preserve">any </w:t>
      </w:r>
      <w:r>
        <w:t xml:space="preserve">related field. </w:t>
      </w:r>
    </w:p>
    <w:p w14:paraId="725BE7AA" w14:textId="77777777" w:rsidR="00623B59" w:rsidRDefault="00886BA3" w:rsidP="00886BA3">
      <w:pPr>
        <w:rPr>
          <w:b/>
          <w:bCs/>
        </w:rPr>
      </w:pPr>
      <w:r w:rsidRPr="00886BA3">
        <w:br/>
      </w:r>
      <w:r w:rsidRPr="00886BA3">
        <w:rPr>
          <w:b/>
          <w:bCs/>
        </w:rPr>
        <w:t>Education:</w:t>
      </w:r>
    </w:p>
    <w:p w14:paraId="689E3903" w14:textId="042DF6A6" w:rsidR="00886BA3" w:rsidRDefault="00886BA3" w:rsidP="00886BA3">
      <w:r w:rsidRPr="00886BA3">
        <w:br/>
        <w:t xml:space="preserve">June 2006 Milwaukee Area Technical College; </w:t>
      </w:r>
      <w:r w:rsidRPr="00886BA3">
        <w:rPr>
          <w:b/>
          <w:bCs/>
        </w:rPr>
        <w:t>G.E.D</w:t>
      </w:r>
      <w:r w:rsidRPr="00886BA3">
        <w:t xml:space="preserve"> May 2015 Milwaukee Area Technical College;</w:t>
      </w:r>
      <w:r>
        <w:t xml:space="preserve"> </w:t>
      </w:r>
      <w:r w:rsidRPr="00886BA3">
        <w:rPr>
          <w:b/>
          <w:bCs/>
        </w:rPr>
        <w:t>Human Services Associate Degree</w:t>
      </w:r>
      <w:r w:rsidRPr="00886BA3">
        <w:t xml:space="preserve"> August 2015 Milwaukee Area Technical College; working on my </w:t>
      </w:r>
      <w:r w:rsidRPr="00886BA3">
        <w:rPr>
          <w:b/>
          <w:bCs/>
        </w:rPr>
        <w:t>Early Childhood Education Associate Degree</w:t>
      </w:r>
      <w:r w:rsidRPr="00886BA3">
        <w:t xml:space="preserve"> December 2016 Milwaukee Area Technical College</w:t>
      </w:r>
      <w:r w:rsidRPr="00886BA3">
        <w:rPr>
          <w:b/>
          <w:bCs/>
        </w:rPr>
        <w:t>; Child Care Services Technical Diploma</w:t>
      </w:r>
      <w:r w:rsidRPr="00886BA3">
        <w:t xml:space="preserve"> May 2017 Milwaukee Area Technical College.</w:t>
      </w:r>
      <w:r>
        <w:t xml:space="preserve"> </w:t>
      </w:r>
    </w:p>
    <w:p w14:paraId="3959F6CF" w14:textId="77777777" w:rsidR="00886BA3" w:rsidRDefault="00886BA3" w:rsidP="00886BA3">
      <w:r w:rsidRPr="00886BA3">
        <w:t>December 2014 Impact 2-1-1</w:t>
      </w:r>
      <w:r w:rsidRPr="00886BA3">
        <w:rPr>
          <w:b/>
          <w:bCs/>
        </w:rPr>
        <w:t xml:space="preserve"> Internship</w:t>
      </w:r>
      <w:r w:rsidRPr="00886BA3">
        <w:t xml:space="preserve"> April to May 2015 intern at St. Anne's Integrational </w:t>
      </w:r>
      <w:r w:rsidRPr="00886BA3">
        <w:rPr>
          <w:b/>
          <w:bCs/>
        </w:rPr>
        <w:t>Duties:</w:t>
      </w:r>
      <w:r>
        <w:t xml:space="preserve"> </w:t>
      </w:r>
      <w:r w:rsidRPr="00886BA3">
        <w:br/>
        <w:t>Computer work, customer service, phone adequate, knowledge of community resources, making</w:t>
      </w:r>
      <w:r>
        <w:t xml:space="preserve"> </w:t>
      </w:r>
      <w:r w:rsidRPr="00886BA3">
        <w:t>referrals, helping clients find basic needs, assisting in A.O.D.A issues, health care, and emergency needs.</w:t>
      </w:r>
    </w:p>
    <w:p w14:paraId="7AF9478D" w14:textId="77777777" w:rsidR="00886BA3" w:rsidRDefault="00886BA3" w:rsidP="00886BA3">
      <w:pPr>
        <w:rPr>
          <w:b/>
          <w:bCs/>
        </w:rPr>
      </w:pPr>
      <w:r w:rsidRPr="00886BA3">
        <w:br/>
      </w:r>
      <w:r w:rsidRPr="00886BA3">
        <w:rPr>
          <w:b/>
          <w:bCs/>
        </w:rPr>
        <w:t>Work Experience:</w:t>
      </w:r>
    </w:p>
    <w:p w14:paraId="43F56480" w14:textId="68B90C45" w:rsidR="00584CF9" w:rsidRPr="00584CF9" w:rsidRDefault="00886BA3" w:rsidP="00584CF9">
      <w:r>
        <w:t>11/2023 to now</w:t>
      </w:r>
      <w:r w:rsidRPr="00886BA3">
        <w:rPr>
          <w:b/>
          <w:bCs/>
        </w:rPr>
        <w:t xml:space="preserve"> Driver</w:t>
      </w:r>
      <w:r w:rsidR="00584CF9">
        <w:rPr>
          <w:b/>
          <w:bCs/>
        </w:rPr>
        <w:t xml:space="preserve"> </w:t>
      </w:r>
      <w:r w:rsidR="00584CF9" w:rsidRPr="00584CF9">
        <w:t>Lyft</w:t>
      </w:r>
      <w:r>
        <w:t xml:space="preserve"> </w:t>
      </w:r>
      <w:r w:rsidRPr="00584CF9">
        <w:rPr>
          <w:b/>
          <w:bCs/>
        </w:rPr>
        <w:t>Duties:</w:t>
      </w:r>
      <w:r>
        <w:t xml:space="preserve"> </w:t>
      </w:r>
      <w:r w:rsidR="00584CF9" w:rsidRPr="00584CF9">
        <w:t>Providing safe and reliable transportation to passengers who request a ride through the Lyft app</w:t>
      </w:r>
      <w:r w:rsidR="00584CF9">
        <w:t xml:space="preserve">, </w:t>
      </w:r>
      <w:r w:rsidR="00584CF9" w:rsidRPr="00584CF9">
        <w:t>Engaging with passengers in a friendly and professional manner</w:t>
      </w:r>
      <w:r w:rsidR="00584CF9">
        <w:t>, n</w:t>
      </w:r>
      <w:r w:rsidR="00584CF9" w:rsidRPr="00584CF9">
        <w:t>avigating to the requested destination using the app’s map and turn-by-turn directions</w:t>
      </w:r>
      <w:r w:rsidR="00584CF9">
        <w:t>, a</w:t>
      </w:r>
      <w:r w:rsidR="00584CF9" w:rsidRPr="00584CF9">
        <w:t>ssisting passengers with loading and unloading luggage, if necessary</w:t>
      </w:r>
      <w:r w:rsidR="00584CF9">
        <w:t>, a</w:t>
      </w:r>
      <w:r w:rsidR="00584CF9" w:rsidRPr="00584CF9">
        <w:t>ccepting payments and maintaining accurate records of trips and earnings</w:t>
      </w:r>
      <w:r w:rsidR="00584CF9">
        <w:t>, k</w:t>
      </w:r>
      <w:r w:rsidR="00584CF9" w:rsidRPr="00584CF9">
        <w:t>eeping the vehicle clean and well-maintained</w:t>
      </w:r>
      <w:r w:rsidR="00584CF9">
        <w:t>, and c</w:t>
      </w:r>
      <w:r w:rsidR="00584CF9" w:rsidRPr="00584CF9">
        <w:t>omplying with all local laws and regulations related to transportation services</w:t>
      </w:r>
      <w:r w:rsidR="00584CF9">
        <w:t>. Being</w:t>
      </w:r>
      <w:r w:rsidR="00584CF9" w:rsidRPr="00584CF9">
        <w:t xml:space="preserve"> reliable, punctual, and safety-conscious in order to provide a high-quality experience for passengers and maintain a good rating on the </w:t>
      </w:r>
      <w:r w:rsidR="00584CF9" w:rsidRPr="00584CF9">
        <w:lastRenderedPageBreak/>
        <w:t>platform</w:t>
      </w:r>
      <w:r w:rsidR="00584CF9">
        <w:t xml:space="preserve"> and</w:t>
      </w:r>
      <w:r w:rsidR="00584CF9" w:rsidRPr="00584CF9">
        <w:t xml:space="preserve"> handle unexpected situations or challenges that may arise during a ride, such as traffic delays or uncooperative passengers.</w:t>
      </w:r>
    </w:p>
    <w:p w14:paraId="2EA24733" w14:textId="381D6495" w:rsidR="00886BA3" w:rsidRDefault="00886BA3" w:rsidP="00886BA3">
      <w:r w:rsidRPr="00886BA3">
        <w:br/>
        <w:t xml:space="preserve">07/2018 to now </w:t>
      </w:r>
      <w:r w:rsidRPr="00886BA3">
        <w:rPr>
          <w:b/>
          <w:bCs/>
        </w:rPr>
        <w:t>Lead Teacher</w:t>
      </w:r>
      <w:r w:rsidRPr="00886BA3">
        <w:t xml:space="preserve"> Little Light of Mine LLC </w:t>
      </w:r>
      <w:r w:rsidRPr="00886BA3">
        <w:rPr>
          <w:b/>
          <w:bCs/>
        </w:rPr>
        <w:t>Duties:</w:t>
      </w:r>
      <w:r w:rsidRPr="00886BA3">
        <w:t xml:space="preserve"> Take care of responsibilities such as,</w:t>
      </w:r>
      <w:r>
        <w:t xml:space="preserve"> </w:t>
      </w:r>
      <w:r w:rsidRPr="00886BA3">
        <w:t>napping, feeding, diapering, toileting, as needed. Respect children as individuals, be sensitive and</w:t>
      </w:r>
      <w:r>
        <w:t xml:space="preserve"> </w:t>
      </w:r>
      <w:r w:rsidRPr="00886BA3">
        <w:t>respond to their individual needs and have age-appropriate expectations. Assist in providing</w:t>
      </w:r>
      <w:r>
        <w:t xml:space="preserve"> </w:t>
      </w:r>
      <w:r w:rsidRPr="00886BA3">
        <w:t>developmentally appropriate play experiences for children and understand the “value of play” as a</w:t>
      </w:r>
      <w:r>
        <w:t xml:space="preserve"> </w:t>
      </w:r>
      <w:r w:rsidRPr="00886BA3">
        <w:t>major way in which children learn. Day-today communication with parents. Cooperate with other staff</w:t>
      </w:r>
      <w:r>
        <w:t xml:space="preserve"> </w:t>
      </w:r>
      <w:r w:rsidRPr="00886BA3">
        <w:t>members as a team and engage in problem solving techniques when personal or job-related issues begin</w:t>
      </w:r>
      <w:r>
        <w:t xml:space="preserve"> </w:t>
      </w:r>
      <w:r w:rsidRPr="00886BA3">
        <w:t>to affect the care of the children. Documenting day to day incidents. Working in the kitchen making</w:t>
      </w:r>
      <w:r w:rsidRPr="00886BA3">
        <w:br/>
        <w:t>meals. Management skills, which includes, making the schedule for employees, making sure</w:t>
      </w:r>
      <w:r>
        <w:t xml:space="preserve"> </w:t>
      </w:r>
      <w:r w:rsidRPr="00886BA3">
        <w:t>documents for the employees are up to date, making last minute decisions, working with families and making the menu for the center weekly.</w:t>
      </w:r>
    </w:p>
    <w:p w14:paraId="4B7D0607" w14:textId="77777777" w:rsidR="00584CF9" w:rsidRDefault="00886BA3" w:rsidP="00886BA3">
      <w:r w:rsidRPr="00886BA3">
        <w:br/>
        <w:t xml:space="preserve">04/11/2018 to 06/01/2018 </w:t>
      </w:r>
      <w:r w:rsidRPr="00886BA3">
        <w:rPr>
          <w:b/>
          <w:bCs/>
        </w:rPr>
        <w:t>Lead Teacher</w:t>
      </w:r>
      <w:r w:rsidRPr="00886BA3">
        <w:t xml:space="preserve"> Smarty Pants Learning Center </w:t>
      </w:r>
      <w:r w:rsidRPr="00886BA3">
        <w:rPr>
          <w:b/>
          <w:bCs/>
        </w:rPr>
        <w:t>Duties:</w:t>
      </w:r>
      <w:r w:rsidRPr="00886BA3">
        <w:t xml:space="preserve"> Take care of</w:t>
      </w:r>
      <w:r>
        <w:t xml:space="preserve"> </w:t>
      </w:r>
      <w:r w:rsidRPr="00886BA3">
        <w:t>responsibilities such as, napping, feeding, diapering, toileting, as needed. Respect children as individuals,</w:t>
      </w:r>
      <w:r>
        <w:t xml:space="preserve"> </w:t>
      </w:r>
      <w:r w:rsidRPr="00886BA3">
        <w:t>be sensitive and respond to their individual needs and have age-appropriate expectations. Assist in</w:t>
      </w:r>
      <w:r>
        <w:t xml:space="preserve"> </w:t>
      </w:r>
      <w:r w:rsidRPr="00886BA3">
        <w:t>providing developmentally appropriate play experiences for children and understand the “value of play”</w:t>
      </w:r>
      <w:r>
        <w:t xml:space="preserve"> </w:t>
      </w:r>
      <w:r w:rsidRPr="00886BA3">
        <w:t>as a major way in which children learn. Day-today communication with parents. Cooperate with other</w:t>
      </w:r>
      <w:r w:rsidRPr="00886BA3">
        <w:br/>
        <w:t>staff members as a team and engage in problem solving techniques when personal or job-related issues</w:t>
      </w:r>
      <w:r w:rsidR="00584CF9">
        <w:t xml:space="preserve"> </w:t>
      </w:r>
      <w:r w:rsidRPr="00886BA3">
        <w:t>begin to affect the care of the children. Documenting day to day incidents.</w:t>
      </w:r>
    </w:p>
    <w:p w14:paraId="5C4D2A2B" w14:textId="77777777" w:rsidR="00584CF9" w:rsidRDefault="00886BA3" w:rsidP="00886BA3">
      <w:r w:rsidRPr="00886BA3">
        <w:br/>
        <w:t xml:space="preserve">12/27/2017 to 04/06/2018 </w:t>
      </w:r>
      <w:r w:rsidRPr="00886BA3">
        <w:rPr>
          <w:b/>
          <w:bCs/>
        </w:rPr>
        <w:t>Lead Teacher</w:t>
      </w:r>
      <w:r w:rsidRPr="00886BA3">
        <w:t xml:space="preserve"> Brighter Horizons Learning Academy LLC. </w:t>
      </w:r>
      <w:r w:rsidRPr="00886BA3">
        <w:rPr>
          <w:b/>
          <w:bCs/>
        </w:rPr>
        <w:t>Duties:</w:t>
      </w:r>
      <w:r w:rsidRPr="00886BA3">
        <w:t xml:space="preserve"> Take care of</w:t>
      </w:r>
      <w:r w:rsidR="00584CF9">
        <w:t xml:space="preserve"> </w:t>
      </w:r>
      <w:r w:rsidRPr="00886BA3">
        <w:t>responsibilities such as, napping, feeding, diapering, toileting, as needed. Respect children as individuals,</w:t>
      </w:r>
      <w:r w:rsidR="00584CF9">
        <w:t xml:space="preserve"> </w:t>
      </w:r>
      <w:r w:rsidRPr="00886BA3">
        <w:t>be sensitive and respond to their individual needs and have age-appropriate expectations. Assist in</w:t>
      </w:r>
      <w:r w:rsidR="00584CF9">
        <w:t xml:space="preserve"> </w:t>
      </w:r>
      <w:r w:rsidRPr="00886BA3">
        <w:t>providing developmentally appropriate play experiences for children and understand the “value of play”</w:t>
      </w:r>
      <w:r w:rsidR="00584CF9">
        <w:t xml:space="preserve"> </w:t>
      </w:r>
      <w:r w:rsidRPr="00886BA3">
        <w:t>as a major way in which children learn. Day-today communication with parents. Cooperate with other</w:t>
      </w:r>
      <w:r w:rsidR="00584CF9">
        <w:t xml:space="preserve"> </w:t>
      </w:r>
      <w:r w:rsidRPr="00886BA3">
        <w:t>staff members as a team and engage in problem solving techniques when personal or job-related issues</w:t>
      </w:r>
      <w:r w:rsidR="00584CF9">
        <w:t xml:space="preserve"> </w:t>
      </w:r>
      <w:r w:rsidRPr="00886BA3">
        <w:t>begin to affect the care of the children. Documenting day to day incidents.</w:t>
      </w:r>
    </w:p>
    <w:p w14:paraId="3D688196" w14:textId="77777777" w:rsidR="00584CF9" w:rsidRDefault="00886BA3" w:rsidP="00886BA3">
      <w:r w:rsidRPr="00886BA3">
        <w:br/>
        <w:t xml:space="preserve">08/28/2017 to 12/27/2017 </w:t>
      </w:r>
      <w:r w:rsidRPr="00886BA3">
        <w:rPr>
          <w:b/>
          <w:bCs/>
        </w:rPr>
        <w:t>Center Director</w:t>
      </w:r>
      <w:r w:rsidRPr="00886BA3">
        <w:t xml:space="preserve"> Brighter Horizons Learning Academy LLC. </w:t>
      </w:r>
      <w:r w:rsidRPr="00886BA3">
        <w:rPr>
          <w:b/>
          <w:bCs/>
        </w:rPr>
        <w:t>Duties:</w:t>
      </w:r>
      <w:r w:rsidRPr="00886BA3">
        <w:t xml:space="preserve"> To make</w:t>
      </w:r>
      <w:r w:rsidR="00584CF9">
        <w:t xml:space="preserve"> </w:t>
      </w:r>
      <w:r w:rsidRPr="00886BA3">
        <w:t>sure that the center's physical facilities comply with local, state and federal laws and are a safe and</w:t>
      </w:r>
      <w:r w:rsidR="00584CF9">
        <w:t xml:space="preserve"> </w:t>
      </w:r>
      <w:r w:rsidRPr="00886BA3">
        <w:t xml:space="preserve">appropriate environment for children. Supervise teachers </w:t>
      </w:r>
      <w:r w:rsidRPr="00886BA3">
        <w:lastRenderedPageBreak/>
        <w:t>and children, hire and train new staff</w:t>
      </w:r>
      <w:r w:rsidR="00584CF9">
        <w:t xml:space="preserve"> </w:t>
      </w:r>
      <w:r w:rsidRPr="00886BA3">
        <w:t>members, provide training and professional development opportunities for staff, establish policies and</w:t>
      </w:r>
      <w:r w:rsidR="00584CF9">
        <w:t xml:space="preserve"> </w:t>
      </w:r>
      <w:r w:rsidRPr="00886BA3">
        <w:t>communicate them to staff and parents, develop educational programs and set educational standards,</w:t>
      </w:r>
      <w:r w:rsidR="00584CF9">
        <w:t xml:space="preserve"> </w:t>
      </w:r>
      <w:r w:rsidRPr="00886BA3">
        <w:t>help staff resolve conflicts between children, assist staff in communicating with parents, meet with</w:t>
      </w:r>
      <w:r w:rsidR="00584CF9">
        <w:t xml:space="preserve"> </w:t>
      </w:r>
      <w:r w:rsidRPr="00886BA3">
        <w:t>parents and staff to discuss students’ progress, establish budgets and set fees for programs, ensure</w:t>
      </w:r>
      <w:r w:rsidR="00584CF9">
        <w:t xml:space="preserve"> </w:t>
      </w:r>
      <w:r w:rsidRPr="00886BA3">
        <w:t>facilities are maintained and cleaned according to state regulations, setting the tone for the facility,</w:t>
      </w:r>
      <w:r w:rsidR="00584CF9">
        <w:t xml:space="preserve"> </w:t>
      </w:r>
      <w:r w:rsidRPr="00886BA3">
        <w:t>managing the curriculum, kitchen duties: clean, cook, store food, making meals daily.</w:t>
      </w:r>
    </w:p>
    <w:p w14:paraId="071292A1" w14:textId="77777777" w:rsidR="00584CF9" w:rsidRDefault="00886BA3" w:rsidP="00886BA3">
      <w:r w:rsidRPr="00886BA3">
        <w:br/>
        <w:t xml:space="preserve">07/17/2017 to 08/25/2017 </w:t>
      </w:r>
      <w:r w:rsidRPr="00886BA3">
        <w:rPr>
          <w:b/>
          <w:bCs/>
        </w:rPr>
        <w:t>Lead Teacher</w:t>
      </w:r>
      <w:r w:rsidRPr="00886BA3">
        <w:t xml:space="preserve">; Heavens Tot Lot; </w:t>
      </w:r>
      <w:r w:rsidRPr="00886BA3">
        <w:rPr>
          <w:b/>
          <w:bCs/>
        </w:rPr>
        <w:t>Duties</w:t>
      </w:r>
      <w:r w:rsidRPr="00886BA3">
        <w:t>: Take care of responsibilities such as,</w:t>
      </w:r>
      <w:r w:rsidR="00584CF9">
        <w:t xml:space="preserve"> </w:t>
      </w:r>
      <w:r w:rsidRPr="00886BA3">
        <w:t>napping, feeding, diapering, toileting, as needed. Respect children as individuals, be sensitive and</w:t>
      </w:r>
      <w:r w:rsidR="00584CF9">
        <w:t xml:space="preserve"> </w:t>
      </w:r>
      <w:r w:rsidRPr="00886BA3">
        <w:t>respond to their individual needs and have age-appropriate expectations. Assist in providing</w:t>
      </w:r>
      <w:r w:rsidR="00584CF9">
        <w:t xml:space="preserve"> </w:t>
      </w:r>
      <w:r w:rsidRPr="00886BA3">
        <w:t>developmentally appropriate play experiences for children and understand the “value of play” as a</w:t>
      </w:r>
      <w:r w:rsidR="00584CF9">
        <w:t xml:space="preserve"> </w:t>
      </w:r>
      <w:r w:rsidRPr="00886BA3">
        <w:t>major way in which children learn. Day-today communication with parents. Cooperate with other staff</w:t>
      </w:r>
      <w:r w:rsidRPr="00886BA3">
        <w:br/>
        <w:t>members as a team and engage in problem solving techniques when personal or job-related issues begin</w:t>
      </w:r>
      <w:r w:rsidR="00584CF9">
        <w:t xml:space="preserve"> </w:t>
      </w:r>
      <w:r w:rsidRPr="00886BA3">
        <w:t>to affect the care of the children. Documenting day to day incidents.</w:t>
      </w:r>
    </w:p>
    <w:p w14:paraId="33112BE8" w14:textId="77777777" w:rsidR="00584CF9" w:rsidRDefault="00886BA3" w:rsidP="00886BA3">
      <w:r w:rsidRPr="00886BA3">
        <w:br/>
        <w:t xml:space="preserve">12/2015 to 09/02/2017 </w:t>
      </w:r>
      <w:r w:rsidRPr="00886BA3">
        <w:rPr>
          <w:b/>
          <w:bCs/>
        </w:rPr>
        <w:t>Lead Teacher</w:t>
      </w:r>
      <w:r w:rsidRPr="00886BA3">
        <w:t xml:space="preserve">; First Class Child Care, </w:t>
      </w:r>
      <w:r w:rsidRPr="00886BA3">
        <w:rPr>
          <w:b/>
          <w:bCs/>
        </w:rPr>
        <w:t>Duties</w:t>
      </w:r>
      <w:r w:rsidRPr="00886BA3">
        <w:t>: Take care of responsibilities such as,</w:t>
      </w:r>
      <w:r w:rsidR="00584CF9">
        <w:t xml:space="preserve"> </w:t>
      </w:r>
      <w:r w:rsidRPr="00886BA3">
        <w:t>napping, feeding, diapering, toileting, as needed. Respect children as individuals, be sensitive and</w:t>
      </w:r>
      <w:r w:rsidR="00584CF9">
        <w:t xml:space="preserve"> </w:t>
      </w:r>
      <w:r w:rsidRPr="00886BA3">
        <w:t>respond to their individual needs and have age-appropriate expectations. Assist in providing</w:t>
      </w:r>
      <w:r w:rsidR="00584CF9">
        <w:t xml:space="preserve"> </w:t>
      </w:r>
      <w:r w:rsidRPr="00886BA3">
        <w:t>developmentally appropriate play experiences for children and understand the “value of play” as a</w:t>
      </w:r>
      <w:r w:rsidR="00584CF9">
        <w:t xml:space="preserve"> </w:t>
      </w:r>
      <w:r w:rsidRPr="00886BA3">
        <w:t>major way in which children learn. Day-today communication with parents. Cooperate with other staff</w:t>
      </w:r>
      <w:r w:rsidRPr="00886BA3">
        <w:br/>
        <w:t>members as a team and engage in problem solving techniques when personal or job-related issues begin</w:t>
      </w:r>
      <w:r w:rsidR="00584CF9">
        <w:t xml:space="preserve"> </w:t>
      </w:r>
      <w:r w:rsidRPr="00886BA3">
        <w:t>to affect the care of the children. Documenting day to day incidents.</w:t>
      </w:r>
    </w:p>
    <w:p w14:paraId="29B05EDE" w14:textId="77777777" w:rsidR="004C1F95" w:rsidRDefault="00886BA3" w:rsidP="00886BA3">
      <w:r w:rsidRPr="00886BA3">
        <w:br/>
        <w:t>December/2012</w:t>
      </w:r>
      <w:r w:rsidR="00584CF9">
        <w:t>-</w:t>
      </w:r>
      <w:r w:rsidRPr="00886BA3">
        <w:t xml:space="preserve"> December 2015 </w:t>
      </w:r>
      <w:r w:rsidRPr="00886BA3">
        <w:rPr>
          <w:b/>
          <w:bCs/>
        </w:rPr>
        <w:t>Cashier</w:t>
      </w:r>
      <w:r w:rsidRPr="00886BA3">
        <w:t xml:space="preserve">; Pick N. Save; </w:t>
      </w:r>
      <w:r w:rsidRPr="00886BA3">
        <w:rPr>
          <w:b/>
          <w:bCs/>
        </w:rPr>
        <w:t>Duties:</w:t>
      </w:r>
      <w:r w:rsidRPr="00886BA3">
        <w:t xml:space="preserve"> Provide great customer service, receive</w:t>
      </w:r>
      <w:r w:rsidR="00584CF9">
        <w:t xml:space="preserve"> </w:t>
      </w:r>
      <w:r w:rsidRPr="00886BA3">
        <w:t>payments, answer phones, process checks, helping customers, and greeting customers.</w:t>
      </w:r>
    </w:p>
    <w:p w14:paraId="43A6FE4E" w14:textId="2442973A" w:rsidR="00584CF9" w:rsidRDefault="00886BA3" w:rsidP="00886BA3">
      <w:r w:rsidRPr="00886BA3">
        <w:br/>
        <w:t xml:space="preserve">January/2013 </w:t>
      </w:r>
      <w:r w:rsidR="00584CF9">
        <w:t>-</w:t>
      </w:r>
      <w:r w:rsidRPr="00886BA3">
        <w:t xml:space="preserve">June 2013 </w:t>
      </w:r>
      <w:r w:rsidRPr="00886BA3">
        <w:rPr>
          <w:b/>
          <w:bCs/>
        </w:rPr>
        <w:t>Personal Care Worker</w:t>
      </w:r>
      <w:r w:rsidRPr="00886BA3">
        <w:t xml:space="preserve">; Deaconess Home Health Care, </w:t>
      </w:r>
      <w:r w:rsidRPr="00886BA3">
        <w:rPr>
          <w:b/>
          <w:bCs/>
        </w:rPr>
        <w:t>Duties</w:t>
      </w:r>
      <w:r w:rsidRPr="00886BA3">
        <w:t>: Provide great</w:t>
      </w:r>
      <w:r w:rsidR="00584CF9">
        <w:t xml:space="preserve"> </w:t>
      </w:r>
      <w:r w:rsidRPr="00886BA3">
        <w:t>customer service, shopping and money handling for the customers, building rapport, washing and</w:t>
      </w:r>
      <w:r w:rsidR="00584CF9">
        <w:t xml:space="preserve"> </w:t>
      </w:r>
      <w:r w:rsidRPr="00886BA3">
        <w:t>clothing clients, providing stability and routine care according to the policy, providing assessment,</w:t>
      </w:r>
      <w:r w:rsidR="00584CF9">
        <w:t xml:space="preserve"> </w:t>
      </w:r>
      <w:r w:rsidRPr="00886BA3">
        <w:t>cleaning around houses, picking out clothes, and cooking for the clients.</w:t>
      </w:r>
    </w:p>
    <w:p w14:paraId="386EACFB" w14:textId="77777777" w:rsidR="00484084" w:rsidRDefault="00886BA3" w:rsidP="00886BA3">
      <w:r w:rsidRPr="00886BA3">
        <w:lastRenderedPageBreak/>
        <w:br/>
        <w:t>June</w:t>
      </w:r>
      <w:r w:rsidR="00584CF9">
        <w:t xml:space="preserve">/ </w:t>
      </w:r>
      <w:r w:rsidRPr="00886BA3">
        <w:t>2011</w:t>
      </w:r>
      <w:r w:rsidR="00484084">
        <w:t xml:space="preserve">to </w:t>
      </w:r>
      <w:r w:rsidRPr="00886BA3">
        <w:t>June</w:t>
      </w:r>
      <w:r w:rsidR="00584CF9">
        <w:t>/</w:t>
      </w:r>
      <w:r w:rsidRPr="00886BA3">
        <w:t xml:space="preserve">2012 </w:t>
      </w:r>
      <w:r w:rsidRPr="00886BA3">
        <w:rPr>
          <w:b/>
          <w:bCs/>
        </w:rPr>
        <w:t>Processor</w:t>
      </w:r>
      <w:r w:rsidRPr="00886BA3">
        <w:t>; National Seating and Mobility;</w:t>
      </w:r>
      <w:r w:rsidRPr="00886BA3">
        <w:rPr>
          <w:b/>
          <w:bCs/>
        </w:rPr>
        <w:t xml:space="preserve"> Duties</w:t>
      </w:r>
      <w:r w:rsidRPr="00886BA3">
        <w:t>: Answering phone calls;</w:t>
      </w:r>
      <w:r w:rsidR="00484084">
        <w:t xml:space="preserve"> </w:t>
      </w:r>
      <w:r w:rsidRPr="00886BA3">
        <w:t>providing great customer service; typing paperwork to process billing; file important papers; receive</w:t>
      </w:r>
      <w:r w:rsidR="00484084">
        <w:t xml:space="preserve"> </w:t>
      </w:r>
      <w:r w:rsidRPr="00886BA3">
        <w:t>payments; billing insurance companies; writing, sending and receiving letters of medical necessity;</w:t>
      </w:r>
      <w:r w:rsidR="00484084">
        <w:t xml:space="preserve"> </w:t>
      </w:r>
      <w:r w:rsidRPr="00886BA3">
        <w:t>writing, sending, and receiving prescriptions; writing, sending, and receiving advance beneficiary</w:t>
      </w:r>
      <w:r w:rsidR="00484084">
        <w:t xml:space="preserve"> </w:t>
      </w:r>
      <w:r w:rsidRPr="00886BA3">
        <w:t>notices; and communicating with customers and techs.</w:t>
      </w:r>
    </w:p>
    <w:p w14:paraId="05EF064A" w14:textId="6DD250B2" w:rsidR="00886BA3" w:rsidRPr="00886BA3" w:rsidRDefault="00886BA3" w:rsidP="00886BA3">
      <w:r w:rsidRPr="00886BA3">
        <w:br/>
      </w:r>
      <w:r w:rsidRPr="00886BA3">
        <w:rPr>
          <w:b/>
          <w:bCs/>
        </w:rPr>
        <w:t>References:</w:t>
      </w:r>
      <w:r w:rsidRPr="00886BA3">
        <w:t xml:space="preserve"> Available upon request</w:t>
      </w:r>
    </w:p>
    <w:p w14:paraId="13F1BDB0" w14:textId="77777777" w:rsidR="00886BA3" w:rsidRDefault="00886BA3"/>
    <w:sectPr w:rsidR="0088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268FB"/>
    <w:multiLevelType w:val="multilevel"/>
    <w:tmpl w:val="543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557745"/>
    <w:multiLevelType w:val="multilevel"/>
    <w:tmpl w:val="A5C8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36377">
    <w:abstractNumId w:val="1"/>
  </w:num>
  <w:num w:numId="2" w16cid:durableId="12930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A3"/>
    <w:rsid w:val="00096130"/>
    <w:rsid w:val="00141FF8"/>
    <w:rsid w:val="001F23AC"/>
    <w:rsid w:val="00261435"/>
    <w:rsid w:val="002C7C5A"/>
    <w:rsid w:val="003427DC"/>
    <w:rsid w:val="00484084"/>
    <w:rsid w:val="004C1F95"/>
    <w:rsid w:val="00584CF9"/>
    <w:rsid w:val="005872D4"/>
    <w:rsid w:val="00623B59"/>
    <w:rsid w:val="006B32B4"/>
    <w:rsid w:val="007C62AF"/>
    <w:rsid w:val="00886BA3"/>
    <w:rsid w:val="00A25050"/>
    <w:rsid w:val="00AA1618"/>
    <w:rsid w:val="00AE0484"/>
    <w:rsid w:val="00C05A29"/>
    <w:rsid w:val="00C63B39"/>
    <w:rsid w:val="00CF0C5C"/>
    <w:rsid w:val="00D929E5"/>
    <w:rsid w:val="00E241AB"/>
    <w:rsid w:val="00F201B4"/>
    <w:rsid w:val="00F9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4069"/>
  <w15:chartTrackingRefBased/>
  <w15:docId w15:val="{0620B77F-E0CE-4D88-80FE-19D63382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9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7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0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Bieringer</dc:creator>
  <cp:keywords/>
  <dc:description/>
  <cp:lastModifiedBy>Teshia Baum</cp:lastModifiedBy>
  <cp:revision>6</cp:revision>
  <dcterms:created xsi:type="dcterms:W3CDTF">2025-11-05T14:30:00Z</dcterms:created>
  <dcterms:modified xsi:type="dcterms:W3CDTF">2026-02-04T21:12:00Z</dcterms:modified>
</cp:coreProperties>
</file>